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D7" w:rsidRDefault="00A257D7" w:rsidP="00FF7179">
      <w:pPr>
        <w:pStyle w:val="berschrift2"/>
        <w:spacing w:before="234"/>
        <w:ind w:left="516"/>
        <w:rPr>
          <w:color w:val="1D1D1B"/>
          <w:w w:val="95"/>
        </w:rPr>
      </w:pPr>
    </w:p>
    <w:p w:rsidR="00FF7179" w:rsidRDefault="00FF7179" w:rsidP="00FF7179">
      <w:pPr>
        <w:pStyle w:val="berschrift2"/>
        <w:spacing w:before="234"/>
        <w:ind w:left="516"/>
      </w:pPr>
      <w:bookmarkStart w:id="0" w:name="_GoBack"/>
      <w:bookmarkEnd w:id="0"/>
      <w:r>
        <w:rPr>
          <w:color w:val="1D1D1B"/>
          <w:w w:val="95"/>
        </w:rPr>
        <w:t>Dokumentationsformular für Ihre Elterngespräche (1/2)</w:t>
      </w:r>
    </w:p>
    <w:p w:rsidR="00FF7179" w:rsidRDefault="00FF7179" w:rsidP="00FF7179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19625E" wp14:editId="5BDF626D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728" name="Lin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" strokecolor="#1d1d1b" strokeweight="1pt">
                <w10:wrap type="topAndBottom" anchorx="page"/>
              </v:line>
            </w:pict>
          </mc:Fallback>
        </mc:AlternateContent>
      </w:r>
    </w:p>
    <w:p w:rsidR="00FF7179" w:rsidRDefault="00FF7179" w:rsidP="00FF7179">
      <w:pPr>
        <w:pStyle w:val="Textkrper"/>
        <w:rPr>
          <w:rFonts w:ascii="Century Gothic"/>
          <w:sz w:val="20"/>
        </w:rPr>
      </w:pPr>
    </w:p>
    <w:p w:rsidR="00FF7179" w:rsidRDefault="00FF7179" w:rsidP="00FF7179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pPr w:leftFromText="141" w:rightFromText="141" w:vertAnchor="text" w:tblpX="558" w:tblpY="1"/>
        <w:tblOverlap w:val="never"/>
        <w:tblW w:w="0" w:type="auto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5498"/>
      </w:tblGrid>
      <w:tr w:rsidR="00FF7179" w:rsidTr="00414113">
        <w:trPr>
          <w:trHeight w:val="832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spacing w:before="1"/>
              <w:rPr>
                <w:rFonts w:ascii="Century Gothic"/>
              </w:rPr>
            </w:pPr>
          </w:p>
          <w:p w:rsidR="00FF7179" w:rsidRDefault="00FF7179" w:rsidP="00414113">
            <w:pPr>
              <w:pStyle w:val="TableParagraph"/>
              <w:spacing w:before="1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Dokumentation</w:t>
            </w:r>
            <w:proofErr w:type="spellEnd"/>
            <w:r>
              <w:rPr>
                <w:b/>
                <w:color w:val="1D1D1B"/>
                <w:sz w:val="26"/>
              </w:rPr>
              <w:t xml:space="preserve"> des </w:t>
            </w:r>
            <w:proofErr w:type="spellStart"/>
            <w:r>
              <w:rPr>
                <w:b/>
                <w:color w:val="1D1D1B"/>
                <w:sz w:val="26"/>
              </w:rPr>
              <w:t>Elterngesprächs</w:t>
            </w:r>
            <w:proofErr w:type="spellEnd"/>
          </w:p>
        </w:tc>
      </w:tr>
      <w:tr w:rsidR="00FF7179" w:rsidTr="00414113">
        <w:trPr>
          <w:trHeight w:val="549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tabs>
                <w:tab w:val="left" w:pos="7874"/>
              </w:tabs>
              <w:spacing w:before="142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Name des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30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Geburtsdatum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500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tabs>
                <w:tab w:val="left" w:pos="7875"/>
              </w:tabs>
              <w:spacing w:before="11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Name der</w:t>
            </w:r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805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tabs>
                <w:tab w:val="left" w:pos="10256"/>
              </w:tabs>
              <w:spacing w:before="138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Weitere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Gesprächsteilnehmer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524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tabs>
                <w:tab w:val="left" w:pos="7875"/>
              </w:tabs>
              <w:spacing w:before="107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Verantwortliche</w:t>
            </w:r>
            <w:proofErr w:type="spellEnd"/>
            <w:r>
              <w:rPr>
                <w:color w:val="1D1D1B"/>
                <w:spacing w:val="-30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Erzieherin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512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tabs>
                <w:tab w:val="left" w:pos="7875"/>
              </w:tabs>
              <w:spacing w:before="10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Gesprächsdatum</w:t>
            </w:r>
            <w:proofErr w:type="spellEnd"/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39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Gesprächsort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2006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spacing w:before="115" w:line="245" w:lineRule="exact"/>
              <w:ind w:left="165"/>
              <w:rPr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Anlass</w:t>
            </w:r>
            <w:proofErr w:type="spellEnd"/>
            <w:r>
              <w:rPr>
                <w:b/>
                <w:color w:val="1D1D1B"/>
                <w:sz w:val="24"/>
              </w:rPr>
              <w:t xml:space="preserve"> des </w:t>
            </w:r>
            <w:proofErr w:type="spellStart"/>
            <w:r>
              <w:rPr>
                <w:b/>
                <w:color w:val="1D1D1B"/>
                <w:sz w:val="24"/>
              </w:rPr>
              <w:t>Gesprächs</w:t>
            </w:r>
            <w:proofErr w:type="spellEnd"/>
            <w:r>
              <w:rPr>
                <w:b/>
                <w:color w:val="1D1D1B"/>
                <w:sz w:val="24"/>
              </w:rPr>
              <w:t xml:space="preserve">: </w:t>
            </w: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ankreuzen</w:t>
            </w:r>
            <w:proofErr w:type="spellEnd"/>
            <w:r>
              <w:rPr>
                <w:color w:val="1D1D1B"/>
                <w:sz w:val="24"/>
              </w:rPr>
              <w:t>)</w:t>
            </w:r>
          </w:p>
          <w:p w:rsidR="00FF7179" w:rsidRDefault="00FF7179" w:rsidP="00414113">
            <w:pPr>
              <w:pStyle w:val="TableParagraph"/>
              <w:tabs>
                <w:tab w:val="left" w:pos="415"/>
                <w:tab w:val="left" w:pos="6866"/>
                <w:tab w:val="left" w:pos="7194"/>
              </w:tabs>
              <w:spacing w:line="350" w:lineRule="exact"/>
              <w:ind w:left="164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Elternwunsch</w:t>
            </w:r>
            <w:proofErr w:type="spellEnd"/>
            <w:r>
              <w:rPr>
                <w:color w:val="1D1D1B"/>
                <w:sz w:val="24"/>
                <w:szCs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szCs w:val="24"/>
                <w:u w:val="single" w:color="1D1D1B"/>
              </w:rPr>
              <w:tab/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Feedback</w:t>
            </w:r>
          </w:p>
          <w:p w:rsidR="00FF7179" w:rsidRDefault="00FF7179" w:rsidP="00414113">
            <w:pPr>
              <w:pStyle w:val="TableParagraph"/>
              <w:tabs>
                <w:tab w:val="left" w:pos="415"/>
                <w:tab w:val="left" w:pos="6866"/>
                <w:tab w:val="left" w:pos="7194"/>
              </w:tabs>
              <w:spacing w:line="350" w:lineRule="exact"/>
              <w:ind w:left="164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Wunsch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  <w:szCs w:val="24"/>
              </w:rPr>
              <w:t>Einrichtung</w:t>
            </w:r>
            <w:proofErr w:type="spellEnd"/>
            <w:r>
              <w:rPr>
                <w:color w:val="1D1D1B"/>
                <w:spacing w:val="-21"/>
                <w:sz w:val="24"/>
                <w:szCs w:val="24"/>
              </w:rPr>
              <w:t xml:space="preserve"> </w:t>
            </w:r>
            <w:r>
              <w:rPr>
                <w:color w:val="1D1D1B"/>
                <w:sz w:val="24"/>
                <w:szCs w:val="24"/>
              </w:rPr>
              <w:t>(</w:t>
            </w:r>
            <w:proofErr w:type="spellStart"/>
            <w:r>
              <w:rPr>
                <w:color w:val="1D1D1B"/>
                <w:sz w:val="24"/>
                <w:szCs w:val="24"/>
              </w:rPr>
              <w:t>Leiterin</w:t>
            </w:r>
            <w:proofErr w:type="spellEnd"/>
            <w:r>
              <w:rPr>
                <w:color w:val="1D1D1B"/>
                <w:sz w:val="24"/>
                <w:szCs w:val="24"/>
              </w:rPr>
              <w:t>,</w:t>
            </w:r>
            <w:r>
              <w:rPr>
                <w:color w:val="1D1D1B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Erzieherin</w:t>
            </w:r>
            <w:proofErr w:type="spellEnd"/>
            <w:r>
              <w:rPr>
                <w:color w:val="1D1D1B"/>
                <w:sz w:val="24"/>
                <w:szCs w:val="24"/>
              </w:rPr>
              <w:t>)</w:t>
            </w:r>
            <w:r>
              <w:rPr>
                <w:color w:val="1D1D1B"/>
                <w:sz w:val="24"/>
                <w:szCs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szCs w:val="24"/>
                <w:u w:val="single" w:color="1D1D1B"/>
              </w:rPr>
              <w:tab/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Problem</w:t>
            </w:r>
          </w:p>
          <w:p w:rsidR="00FF7179" w:rsidRDefault="00FF7179" w:rsidP="00414113">
            <w:pPr>
              <w:pStyle w:val="TableParagraph"/>
              <w:tabs>
                <w:tab w:val="left" w:pos="415"/>
                <w:tab w:val="left" w:pos="7194"/>
                <w:tab w:val="left" w:pos="7273"/>
              </w:tabs>
              <w:spacing w:line="350" w:lineRule="exact"/>
              <w:ind w:left="164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Routinegespräch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Übergabegespräch</w:t>
            </w:r>
            <w:proofErr w:type="spellEnd"/>
          </w:p>
          <w:p w:rsidR="00FF7179" w:rsidRPr="002C0593" w:rsidRDefault="00FF7179" w:rsidP="00414113">
            <w:pPr>
              <w:pStyle w:val="TableParagraph"/>
              <w:tabs>
                <w:tab w:val="left" w:pos="415"/>
                <w:tab w:val="left" w:pos="6866"/>
                <w:tab w:val="left" w:pos="7194"/>
              </w:tabs>
              <w:spacing w:line="350" w:lineRule="exact"/>
              <w:ind w:left="164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</w:rPr>
              <w:t>Beratung</w:t>
            </w:r>
            <w:proofErr w:type="spellEnd"/>
          </w:p>
        </w:tc>
      </w:tr>
      <w:tr w:rsidR="00FF7179" w:rsidTr="00414113">
        <w:trPr>
          <w:trHeight w:val="1194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spacing w:before="2"/>
              <w:rPr>
                <w:rFonts w:ascii="Century Gothic"/>
                <w:sz w:val="21"/>
              </w:rPr>
            </w:pPr>
          </w:p>
          <w:p w:rsidR="00FF7179" w:rsidRDefault="00FF7179" w:rsidP="00414113">
            <w:pPr>
              <w:pStyle w:val="TableParagraph"/>
              <w:tabs>
                <w:tab w:val="left" w:pos="10256"/>
              </w:tabs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Ziel</w:t>
            </w:r>
            <w:proofErr w:type="spellEnd"/>
            <w:r>
              <w:rPr>
                <w:b/>
                <w:color w:val="1D1D1B"/>
                <w:sz w:val="24"/>
              </w:rPr>
              <w:t xml:space="preserve"> des</w:t>
            </w:r>
            <w:r>
              <w:rPr>
                <w:b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Gesprächs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  <w:r>
              <w:rPr>
                <w:b/>
                <w:color w:val="1D1D1B"/>
                <w:spacing w:val="19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</w:p>
          <w:p w:rsidR="00FF7179" w:rsidRDefault="00FF7179" w:rsidP="00414113"/>
          <w:p w:rsidR="00FF7179" w:rsidRPr="002C0593" w:rsidRDefault="00FF7179" w:rsidP="00414113">
            <w:pPr>
              <w:tabs>
                <w:tab w:val="left" w:pos="2450"/>
              </w:tabs>
            </w:pPr>
            <w:r>
              <w:tab/>
            </w:r>
            <w:r>
              <w:rPr>
                <w:b/>
                <w:color w:val="1D1D1B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1200"/>
        </w:trPr>
        <w:tc>
          <w:tcPr>
            <w:tcW w:w="10422" w:type="dxa"/>
            <w:gridSpan w:val="2"/>
          </w:tcPr>
          <w:p w:rsidR="00FF7179" w:rsidRDefault="00FF7179" w:rsidP="00414113">
            <w:pPr>
              <w:pStyle w:val="TableParagraph"/>
              <w:tabs>
                <w:tab w:val="left" w:pos="2035"/>
                <w:tab w:val="left" w:pos="2788"/>
                <w:tab w:val="left" w:pos="10256"/>
              </w:tabs>
              <w:spacing w:before="193" w:line="429" w:lineRule="exact"/>
              <w:ind w:left="165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D1D1B"/>
                <w:sz w:val="24"/>
                <w:szCs w:val="24"/>
              </w:rPr>
              <w:t>Ziel</w:t>
            </w:r>
            <w:proofErr w:type="spellEnd"/>
            <w:r>
              <w:rPr>
                <w:b/>
                <w:bCs/>
                <w:color w:val="1D1D1B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1D1D1B"/>
                <w:sz w:val="24"/>
                <w:szCs w:val="24"/>
              </w:rPr>
              <w:t>erreicht</w:t>
            </w:r>
            <w:proofErr w:type="spellEnd"/>
            <w:r>
              <w:rPr>
                <w:b/>
                <w:bCs/>
                <w:color w:val="1D1D1B"/>
                <w:sz w:val="24"/>
                <w:szCs w:val="24"/>
              </w:rPr>
              <w:t>?</w:t>
            </w:r>
            <w:r>
              <w:rPr>
                <w:b/>
                <w:bCs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Ja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Nein</w:t>
            </w:r>
            <w:r>
              <w:rPr>
                <w:color w:val="1D1D1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Grund</w:t>
            </w:r>
            <w:proofErr w:type="spellEnd"/>
            <w:r>
              <w:rPr>
                <w:color w:val="1D1D1B"/>
                <w:sz w:val="24"/>
                <w:szCs w:val="24"/>
              </w:rPr>
              <w:t>:</w:t>
            </w:r>
            <w:r>
              <w:rPr>
                <w:color w:val="1D1D1B"/>
                <w:spacing w:val="19"/>
                <w:sz w:val="24"/>
                <w:szCs w:val="24"/>
              </w:rPr>
              <w:t xml:space="preserve"> </w:t>
            </w:r>
            <w:r>
              <w:rPr>
                <w:color w:val="1D1D1B"/>
                <w:sz w:val="24"/>
                <w:szCs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szCs w:val="24"/>
                <w:u w:val="single" w:color="1D1D1B"/>
              </w:rPr>
              <w:tab/>
            </w:r>
          </w:p>
          <w:p w:rsidR="00FF7179" w:rsidRDefault="00FF7179" w:rsidP="00414113">
            <w:pPr>
              <w:pStyle w:val="TableParagraph"/>
              <w:tabs>
                <w:tab w:val="left" w:pos="10256"/>
              </w:tabs>
              <w:spacing w:line="253" w:lineRule="exact"/>
              <w:ind w:left="359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Maßnahme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F7179" w:rsidTr="00414113">
        <w:trPr>
          <w:trHeight w:val="679"/>
        </w:trPr>
        <w:tc>
          <w:tcPr>
            <w:tcW w:w="4924" w:type="dxa"/>
          </w:tcPr>
          <w:p w:rsidR="00FF7179" w:rsidRDefault="00FF7179" w:rsidP="00414113">
            <w:pPr>
              <w:pStyle w:val="TableParagraph"/>
              <w:spacing w:before="180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Inhalte</w:t>
            </w:r>
            <w:proofErr w:type="spellEnd"/>
            <w:r>
              <w:rPr>
                <w:b/>
                <w:color w:val="1D1D1B"/>
                <w:sz w:val="24"/>
              </w:rPr>
              <w:t xml:space="preserve"> des </w:t>
            </w:r>
            <w:proofErr w:type="spellStart"/>
            <w:r>
              <w:rPr>
                <w:b/>
                <w:color w:val="1D1D1B"/>
                <w:sz w:val="24"/>
              </w:rPr>
              <w:t>Elterngesprächs</w:t>
            </w:r>
            <w:proofErr w:type="spellEnd"/>
          </w:p>
        </w:tc>
        <w:tc>
          <w:tcPr>
            <w:tcW w:w="5498" w:type="dxa"/>
          </w:tcPr>
          <w:p w:rsidR="00FF7179" w:rsidRDefault="00FF7179" w:rsidP="00414113">
            <w:pPr>
              <w:pStyle w:val="TableParagraph"/>
              <w:spacing w:before="180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Ergebnisse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Beschlüsse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Bemerkungen</w:t>
            </w:r>
            <w:proofErr w:type="spellEnd"/>
          </w:p>
        </w:tc>
      </w:tr>
      <w:tr w:rsidR="00FF7179" w:rsidTr="00414113">
        <w:trPr>
          <w:trHeight w:val="2543"/>
        </w:trPr>
        <w:tc>
          <w:tcPr>
            <w:tcW w:w="4924" w:type="dxa"/>
          </w:tcPr>
          <w:p w:rsidR="00FF7179" w:rsidRDefault="00FF7179" w:rsidP="00414113">
            <w:pPr>
              <w:pStyle w:val="TableParagraph"/>
              <w:spacing w:before="185"/>
              <w:ind w:left="164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Schildern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aktuellen</w:t>
            </w:r>
            <w:proofErr w:type="spellEnd"/>
            <w:r>
              <w:rPr>
                <w:i/>
                <w:color w:val="1D1D1B"/>
                <w:sz w:val="24"/>
              </w:rPr>
              <w:t xml:space="preserve"> Situation:</w:t>
            </w:r>
          </w:p>
        </w:tc>
        <w:tc>
          <w:tcPr>
            <w:tcW w:w="5498" w:type="dxa"/>
          </w:tcPr>
          <w:p w:rsidR="00FF7179" w:rsidRDefault="00FF7179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7179" w:rsidTr="00414113">
        <w:trPr>
          <w:trHeight w:val="2609"/>
        </w:trPr>
        <w:tc>
          <w:tcPr>
            <w:tcW w:w="4924" w:type="dxa"/>
          </w:tcPr>
          <w:p w:rsidR="00FF7179" w:rsidRDefault="00FF7179" w:rsidP="00414113">
            <w:pPr>
              <w:pStyle w:val="TableParagraph"/>
              <w:spacing w:before="7"/>
              <w:rPr>
                <w:rFonts w:ascii="Century Gothic"/>
                <w:sz w:val="23"/>
              </w:rPr>
            </w:pPr>
          </w:p>
          <w:p w:rsidR="00FF7179" w:rsidRDefault="00FF7179" w:rsidP="00414113">
            <w:pPr>
              <w:pStyle w:val="TableParagraph"/>
              <w:ind w:left="164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Anschauliche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Beispiele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die Mutter:</w:t>
            </w:r>
          </w:p>
        </w:tc>
        <w:tc>
          <w:tcPr>
            <w:tcW w:w="5498" w:type="dxa"/>
          </w:tcPr>
          <w:p w:rsidR="00FF7179" w:rsidRDefault="00FF7179" w:rsidP="00414113">
            <w:pPr>
              <w:pStyle w:val="TableParagraph"/>
              <w:rPr>
                <w:rFonts w:ascii="Times New Roman"/>
                <w:sz w:val="24"/>
              </w:rPr>
            </w:pPr>
          </w:p>
          <w:p w:rsidR="00FF7179" w:rsidRPr="002C0593" w:rsidRDefault="00FF7179" w:rsidP="00414113"/>
          <w:p w:rsidR="00FF7179" w:rsidRPr="002C0593" w:rsidRDefault="00FF7179" w:rsidP="00414113"/>
          <w:p w:rsidR="00FF7179" w:rsidRPr="002C0593" w:rsidRDefault="00FF7179" w:rsidP="00414113"/>
          <w:p w:rsidR="00FF7179" w:rsidRDefault="00FF7179" w:rsidP="00414113"/>
          <w:p w:rsidR="00FF7179" w:rsidRPr="002C0593" w:rsidRDefault="00FF7179" w:rsidP="00414113">
            <w:pPr>
              <w:tabs>
                <w:tab w:val="left" w:pos="1290"/>
              </w:tabs>
            </w:pPr>
            <w:r>
              <w:tab/>
            </w:r>
          </w:p>
        </w:tc>
      </w:tr>
    </w:tbl>
    <w:p w:rsidR="00E37087" w:rsidRDefault="00A257D7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694D23"/>
    <w:rsid w:val="00765CD2"/>
    <w:rsid w:val="007A084E"/>
    <w:rsid w:val="007D4BD6"/>
    <w:rsid w:val="008C1905"/>
    <w:rsid w:val="00956A94"/>
    <w:rsid w:val="00960FFB"/>
    <w:rsid w:val="009E4588"/>
    <w:rsid w:val="00A04C10"/>
    <w:rsid w:val="00A257D7"/>
    <w:rsid w:val="00AB73BF"/>
    <w:rsid w:val="00AF686B"/>
    <w:rsid w:val="00BF3261"/>
    <w:rsid w:val="00C04418"/>
    <w:rsid w:val="00C92171"/>
    <w:rsid w:val="00CA2762"/>
    <w:rsid w:val="00DE50D9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F7179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F7179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F7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F71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F7179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F71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F7179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F7179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F7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F71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F7179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F71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2019-05-04T13:32:00Z</dcterms:created>
  <dcterms:modified xsi:type="dcterms:W3CDTF">2019-05-05T18:40:00Z</dcterms:modified>
</cp:coreProperties>
</file>